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0FC" w:rsidRPr="00AD4061" w:rsidRDefault="003160FC" w:rsidP="003160FC">
      <w:pPr>
        <w:spacing w:after="0" w:line="240" w:lineRule="auto"/>
        <w:rPr>
          <w:rFonts w:ascii="Times New Roman" w:hAnsi="Times New Roman" w:cs="Times New Roman"/>
          <w:sz w:val="24"/>
          <w:szCs w:val="24"/>
        </w:rPr>
      </w:pPr>
    </w:p>
    <w:p w:rsidR="003160FC" w:rsidRPr="00AD4061" w:rsidRDefault="003160FC" w:rsidP="003160FC">
      <w:pPr>
        <w:spacing w:after="0" w:line="240" w:lineRule="auto"/>
        <w:ind w:firstLine="567"/>
        <w:jc w:val="right"/>
        <w:rPr>
          <w:rFonts w:ascii="Times New Roman" w:hAnsi="Times New Roman" w:cs="Times New Roman"/>
          <w:sz w:val="24"/>
          <w:szCs w:val="24"/>
          <w:u w:val="single"/>
          <w:lang w:eastAsia="ar-SA"/>
        </w:rPr>
      </w:pPr>
      <w:r w:rsidRPr="00AD4061">
        <w:rPr>
          <w:rFonts w:ascii="Times New Roman" w:hAnsi="Times New Roman" w:cs="Times New Roman"/>
          <w:sz w:val="24"/>
          <w:szCs w:val="24"/>
          <w:u w:val="single"/>
          <w:lang w:eastAsia="ar-SA"/>
        </w:rPr>
        <w:t>PRIJEDLOG</w:t>
      </w:r>
    </w:p>
    <w:p w:rsidR="003160FC" w:rsidRPr="00AD4061" w:rsidRDefault="003160FC" w:rsidP="003160FC">
      <w:pPr>
        <w:spacing w:after="0" w:line="240" w:lineRule="auto"/>
        <w:rPr>
          <w:rFonts w:ascii="Times New Roman" w:hAnsi="Times New Roman" w:cs="Times New Roman"/>
          <w:sz w:val="24"/>
          <w:szCs w:val="24"/>
        </w:rPr>
      </w:pPr>
      <w:r w:rsidRPr="00AD4061">
        <w:rPr>
          <w:rFonts w:ascii="Times New Roman" w:hAnsi="Times New Roman" w:cs="Times New Roman"/>
          <w:sz w:val="24"/>
          <w:szCs w:val="24"/>
        </w:rPr>
        <w:t xml:space="preserve">KLASA: </w:t>
      </w:r>
      <w:r w:rsidRPr="00AD4061">
        <w:rPr>
          <w:rFonts w:ascii="Times New Roman" w:hAnsi="Times New Roman" w:cs="Times New Roman"/>
          <w:sz w:val="24"/>
          <w:szCs w:val="24"/>
        </w:rPr>
        <w:br/>
        <w:t xml:space="preserve">URBROJ: </w:t>
      </w:r>
    </w:p>
    <w:p w:rsidR="003160FC" w:rsidRPr="00AD4061" w:rsidRDefault="003160FC" w:rsidP="003160FC">
      <w:pPr>
        <w:spacing w:after="0" w:line="240" w:lineRule="auto"/>
        <w:rPr>
          <w:rFonts w:ascii="Times New Roman" w:hAnsi="Times New Roman" w:cs="Times New Roman"/>
          <w:sz w:val="24"/>
          <w:szCs w:val="24"/>
        </w:rPr>
      </w:pPr>
      <w:r w:rsidRPr="00AD4061">
        <w:rPr>
          <w:rFonts w:ascii="Times New Roman" w:hAnsi="Times New Roman" w:cs="Times New Roman"/>
          <w:sz w:val="24"/>
          <w:szCs w:val="24"/>
        </w:rPr>
        <w:t>Topusko</w:t>
      </w:r>
    </w:p>
    <w:p w:rsidR="003160FC" w:rsidRPr="00AD4061" w:rsidRDefault="003160FC" w:rsidP="003160FC">
      <w:pPr>
        <w:spacing w:after="0" w:line="240" w:lineRule="auto"/>
        <w:ind w:firstLine="567"/>
        <w:jc w:val="both"/>
        <w:rPr>
          <w:rFonts w:ascii="Times New Roman" w:hAnsi="Times New Roman" w:cs="Times New Roman"/>
          <w:sz w:val="24"/>
          <w:szCs w:val="24"/>
        </w:rPr>
      </w:pPr>
    </w:p>
    <w:p w:rsidR="003160FC" w:rsidRPr="00AD4061" w:rsidRDefault="003160FC" w:rsidP="003160FC">
      <w:pPr>
        <w:spacing w:after="0" w:line="240" w:lineRule="auto"/>
        <w:ind w:firstLine="567"/>
        <w:jc w:val="both"/>
        <w:rPr>
          <w:rFonts w:ascii="Times New Roman" w:hAnsi="Times New Roman" w:cs="Times New Roman"/>
          <w:sz w:val="24"/>
          <w:szCs w:val="24"/>
          <w:lang w:eastAsia="ar-SA"/>
        </w:rPr>
      </w:pPr>
      <w:r w:rsidRPr="00AD4061">
        <w:rPr>
          <w:rFonts w:ascii="Times New Roman" w:hAnsi="Times New Roman" w:cs="Times New Roman"/>
          <w:sz w:val="24"/>
          <w:szCs w:val="24"/>
        </w:rPr>
        <w:t xml:space="preserve">Temeljem članka 17. stavka 1. Zakona o sustavu civilne zaštite („Narodne novine“ broj 82/15, 118/18, 31/20, 20/21 i 114/22) i članka 31. Statuta Općine Topusko  („Službeni vjesnik“ broj 34/09, 10/13, 48/13 - pročišćeni tekst, 16/14, 36/17, 8/18, 11/20, 6/21 i 67/22)  Općinsko </w:t>
      </w:r>
      <w:r w:rsidRPr="00AD4061">
        <w:rPr>
          <w:rFonts w:ascii="Times New Roman" w:hAnsi="Times New Roman" w:cs="Times New Roman"/>
          <w:sz w:val="24"/>
          <w:szCs w:val="24"/>
          <w:lang w:eastAsia="ar-SA"/>
        </w:rPr>
        <w:t>vijeće Općine Topusko, na 17. sjednici održanoj dan 18.12.2023.godine, donosi</w:t>
      </w:r>
    </w:p>
    <w:p w:rsidR="003160FC" w:rsidRPr="00AD4061" w:rsidRDefault="003160FC" w:rsidP="003160FC">
      <w:pPr>
        <w:spacing w:after="0" w:line="240" w:lineRule="auto"/>
        <w:ind w:firstLine="567"/>
        <w:jc w:val="both"/>
        <w:rPr>
          <w:rFonts w:ascii="Times New Roman" w:hAnsi="Times New Roman" w:cs="Times New Roman"/>
          <w:sz w:val="24"/>
          <w:szCs w:val="24"/>
          <w:lang w:eastAsia="ar-SA"/>
        </w:rPr>
      </w:pPr>
    </w:p>
    <w:p w:rsidR="003160FC" w:rsidRPr="00AD4061" w:rsidRDefault="003160FC" w:rsidP="003160FC">
      <w:pPr>
        <w:spacing w:after="0" w:line="240" w:lineRule="auto"/>
        <w:jc w:val="center"/>
        <w:rPr>
          <w:rFonts w:ascii="Times New Roman" w:hAnsi="Times New Roman" w:cs="Times New Roman"/>
          <w:b/>
          <w:sz w:val="24"/>
          <w:szCs w:val="24"/>
        </w:rPr>
      </w:pPr>
      <w:r w:rsidRPr="00AD4061">
        <w:rPr>
          <w:rFonts w:ascii="Times New Roman" w:hAnsi="Times New Roman" w:cs="Times New Roman"/>
          <w:b/>
          <w:sz w:val="24"/>
          <w:szCs w:val="24"/>
        </w:rPr>
        <w:t>GODIŠNJI PLAN RAZVOJA SUSTAVA CIVILNE ZAŠTITE</w:t>
      </w:r>
    </w:p>
    <w:p w:rsidR="003160FC" w:rsidRPr="00AD4061" w:rsidRDefault="003160FC" w:rsidP="003160FC">
      <w:pPr>
        <w:spacing w:after="0" w:line="240" w:lineRule="auto"/>
        <w:jc w:val="center"/>
        <w:rPr>
          <w:rFonts w:ascii="Times New Roman" w:hAnsi="Times New Roman" w:cs="Times New Roman"/>
          <w:b/>
          <w:sz w:val="24"/>
          <w:szCs w:val="24"/>
        </w:rPr>
      </w:pPr>
      <w:r w:rsidRPr="00AD4061">
        <w:rPr>
          <w:rFonts w:ascii="Times New Roman" w:hAnsi="Times New Roman" w:cs="Times New Roman"/>
          <w:b/>
          <w:sz w:val="24"/>
          <w:szCs w:val="24"/>
        </w:rPr>
        <w:t xml:space="preserve">NA PODRUČJU OPĆINE TOPUSKO – U 2024.GODINI </w:t>
      </w:r>
    </w:p>
    <w:p w:rsidR="003160FC" w:rsidRPr="00AD4061" w:rsidRDefault="003160FC" w:rsidP="003160FC">
      <w:pPr>
        <w:spacing w:after="0" w:line="240" w:lineRule="auto"/>
        <w:jc w:val="center"/>
        <w:rPr>
          <w:rFonts w:ascii="Times New Roman" w:hAnsi="Times New Roman" w:cs="Times New Roman"/>
          <w:b/>
          <w:sz w:val="24"/>
          <w:szCs w:val="24"/>
        </w:rPr>
      </w:pPr>
      <w:r w:rsidRPr="00AD4061">
        <w:rPr>
          <w:rFonts w:ascii="Times New Roman" w:hAnsi="Times New Roman" w:cs="Times New Roman"/>
          <w:b/>
          <w:sz w:val="24"/>
          <w:szCs w:val="24"/>
        </w:rPr>
        <w:t>S TROGODIŠNJIM POKAZATELJIMA</w:t>
      </w:r>
    </w:p>
    <w:p w:rsidR="003160FC" w:rsidRPr="00AD4061" w:rsidRDefault="003160FC" w:rsidP="003160FC">
      <w:pPr>
        <w:spacing w:after="0" w:line="240" w:lineRule="auto"/>
        <w:jc w:val="center"/>
        <w:rPr>
          <w:rFonts w:ascii="Times New Roman" w:hAnsi="Times New Roman" w:cs="Times New Roman"/>
          <w:b/>
          <w:sz w:val="24"/>
          <w:szCs w:val="24"/>
        </w:rPr>
      </w:pPr>
    </w:p>
    <w:p w:rsidR="003160FC" w:rsidRPr="00AD4061" w:rsidRDefault="003160FC" w:rsidP="003160FC">
      <w:pPr>
        <w:spacing w:after="0" w:line="240" w:lineRule="auto"/>
        <w:jc w:val="both"/>
        <w:rPr>
          <w:rFonts w:ascii="Times New Roman" w:hAnsi="Times New Roman" w:cs="Times New Roman"/>
          <w:b/>
          <w:bCs/>
          <w:sz w:val="24"/>
          <w:szCs w:val="24"/>
        </w:rPr>
      </w:pPr>
    </w:p>
    <w:p w:rsidR="003160FC" w:rsidRPr="00AD4061" w:rsidRDefault="003160FC" w:rsidP="003160FC">
      <w:pPr>
        <w:spacing w:after="0" w:line="240" w:lineRule="auto"/>
        <w:jc w:val="both"/>
        <w:rPr>
          <w:rFonts w:ascii="Times New Roman" w:hAnsi="Times New Roman" w:cs="Times New Roman"/>
          <w:b/>
          <w:bCs/>
          <w:sz w:val="24"/>
          <w:szCs w:val="24"/>
        </w:rPr>
      </w:pPr>
      <w:r w:rsidRPr="00AD4061">
        <w:rPr>
          <w:rFonts w:ascii="Times New Roman" w:hAnsi="Times New Roman" w:cs="Times New Roman"/>
          <w:b/>
          <w:bCs/>
          <w:sz w:val="24"/>
          <w:szCs w:val="24"/>
        </w:rPr>
        <w:t>UVOD</w:t>
      </w:r>
    </w:p>
    <w:p w:rsidR="003160FC" w:rsidRPr="00AD4061" w:rsidRDefault="003160FC" w:rsidP="003160FC">
      <w:pPr>
        <w:spacing w:after="0" w:line="240" w:lineRule="auto"/>
        <w:jc w:val="both"/>
        <w:rPr>
          <w:rFonts w:ascii="Times New Roman" w:hAnsi="Times New Roman" w:cs="Times New Roman"/>
          <w:b/>
          <w:bCs/>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Na temelju Analize stanja sustava civilne zaštite na području Općine Topusko u 2023. godini, Smjernica za razvoj sustava CZ Općine u četverogodišnjem periodu, te sukladno procjeni razmjera opasnosti, prijetnji i posljedica nesreća, velikih nesreća i katastrofa, koje je utvrdila Procjena rizika od velikih nesreća na području Općine Topusko (Revizija studeni 2023.godine)</w:t>
      </w:r>
      <w:r w:rsidRPr="00AD4061">
        <w:rPr>
          <w:rFonts w:ascii="Times New Roman" w:hAnsi="Times New Roman" w:cs="Times New Roman"/>
          <w:color w:val="FF0000"/>
          <w:sz w:val="24"/>
          <w:szCs w:val="24"/>
        </w:rPr>
        <w:t xml:space="preserve"> </w:t>
      </w:r>
      <w:r w:rsidRPr="00AD4061">
        <w:rPr>
          <w:rFonts w:ascii="Times New Roman" w:hAnsi="Times New Roman" w:cs="Times New Roman"/>
          <w:sz w:val="24"/>
          <w:szCs w:val="24"/>
        </w:rPr>
        <w:t>s ciljem zaštite i spašavanja ljudi, materijalnih i kulturnih dobara i okoliša, kao i ravnomjernog razvoja svih nositelja sustava civilne zaštite, donosi se Godišnji plan razvoj sustava civilne zaštite na području Općine Topusko u 2024. godini (u daljnjem tekstu: Godišnji plan).</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Cilj Godišnjeg plana je definirati i uskladiti ljudske i materijalno-tehničke kapacitete kojima raspolaže Općina u slučaju pojave bilo kojeg oblika ugroze te oformiti jedinstven i dobro koordiniran sustav civilne zaštite s jasno definiranim ovlastima, nadležnostima i zadacima svih sudionika.</w:t>
      </w:r>
    </w:p>
    <w:p w:rsidR="003160FC" w:rsidRPr="00AD4061" w:rsidRDefault="003160FC" w:rsidP="003160FC">
      <w:pPr>
        <w:spacing w:after="0" w:line="240" w:lineRule="auto"/>
        <w:jc w:val="both"/>
        <w:rPr>
          <w:rFonts w:ascii="Times New Roman" w:hAnsi="Times New Roman" w:cs="Times New Roman"/>
          <w:color w:val="FF0000"/>
          <w:sz w:val="24"/>
          <w:szCs w:val="24"/>
        </w:rPr>
      </w:pPr>
    </w:p>
    <w:p w:rsidR="003160FC" w:rsidRPr="00AD4061" w:rsidRDefault="003160FC" w:rsidP="003160FC">
      <w:pPr>
        <w:numPr>
          <w:ilvl w:val="0"/>
          <w:numId w:val="1"/>
        </w:numPr>
        <w:spacing w:after="0" w:line="240" w:lineRule="auto"/>
        <w:ind w:left="426" w:hanging="426"/>
        <w:jc w:val="both"/>
        <w:rPr>
          <w:rFonts w:ascii="Times New Roman" w:hAnsi="Times New Roman" w:cs="Times New Roman"/>
          <w:b/>
          <w:bCs/>
          <w:sz w:val="24"/>
          <w:szCs w:val="24"/>
        </w:rPr>
      </w:pPr>
      <w:r w:rsidRPr="00AD4061">
        <w:rPr>
          <w:rFonts w:ascii="Times New Roman" w:hAnsi="Times New Roman" w:cs="Times New Roman"/>
          <w:b/>
          <w:bCs/>
          <w:sz w:val="24"/>
          <w:szCs w:val="24"/>
        </w:rPr>
        <w:t>PLANSKI DOKUMENTI</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 xml:space="preserve">       Temeljem odredbi članka 17.  Zakona o sustavu civilne zaštite („Narodne novine“ broj 82/15 i 118/18, 31/20, 20/21 i 114/22) Općina Topusko, Odlukom Općinskog vijeća iz 2023. godine, ima usvojenu Reviziju II. Procjene rizika od velikih nesreća za područje Općine, te Plan djelovanja civilne zaštite Općine, cjelovito obnovljen ovog mjeseca.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 xml:space="preserve">       Temeljem potreba ažuriranja navedenih dokumenata ali i usklađivanja sa novim činjenicama i zahtjevima, općinski načelnik je započeo proces revizije predmetnih dokumenata, u kom cilju je ustrojio Radnu skupinu.</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 xml:space="preserve">       Radna skupina Općine Topusko je krajem 2023. godine započela predmetne procese, izradila dokumenta, te Reviziju II. Procjene rizika uputila na usvajanje Općinskom vijeću, dok je Plan djelovanja odobrio općinski načelnik.</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U studenom mjesecu izrađen je novi prijedlog Odluke o pravnim osobama od interesa za sustav CZ općine Topusko i upućen na suglasnost Službi CZ Sisak, a potom na usvajanje Općinskom vijeću.</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Odluka o novim Povjerenicima CZ i njihovim zamjenicima pak donijeti će se početkom naredne godine, obzirom na pojedinačne intervjue i odabir novih osoba.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lastRenderedPageBreak/>
        <w:t>U prosincu izrađen novi Plan djelovanja CZ općine Topusko – sa posebnim Separatom „</w:t>
      </w:r>
      <w:r w:rsidRPr="00AD4061">
        <w:rPr>
          <w:rFonts w:ascii="Times New Roman" w:hAnsi="Times New Roman" w:cs="Times New Roman"/>
          <w:sz w:val="24"/>
          <w:szCs w:val="24"/>
          <w:lang w:eastAsia="hr-HR"/>
        </w:rPr>
        <w:t>Plan pripravnosti i odgovora RH i Općine Topusko na radiološki ili nuklearni izvanredni događaj“, te Revizija II. Procjene rizika od velikih nesreća za područje Općine Topusko.</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 xml:space="preserve">    Osim navedenih dokumenata izrađen je i Plan djelovanja u području prirodnih nepogoda za 2024.godinu.</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 xml:space="preserve">Planski dokumenti će se tijekom godine redovito ažurirati i dopunjavati. </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jc w:val="both"/>
        <w:rPr>
          <w:rFonts w:ascii="Times New Roman" w:hAnsi="Times New Roman" w:cs="Times New Roman"/>
          <w:b/>
          <w:bCs/>
          <w:sz w:val="24"/>
          <w:szCs w:val="24"/>
        </w:rPr>
      </w:pPr>
    </w:p>
    <w:p w:rsidR="003160FC" w:rsidRPr="00AD4061" w:rsidRDefault="003160FC" w:rsidP="003160FC">
      <w:pPr>
        <w:numPr>
          <w:ilvl w:val="0"/>
          <w:numId w:val="1"/>
        </w:numPr>
        <w:spacing w:after="0" w:line="240" w:lineRule="auto"/>
        <w:ind w:left="426" w:hanging="426"/>
        <w:jc w:val="both"/>
        <w:rPr>
          <w:rFonts w:ascii="Times New Roman" w:hAnsi="Times New Roman" w:cs="Times New Roman"/>
          <w:b/>
          <w:bCs/>
          <w:sz w:val="24"/>
          <w:szCs w:val="24"/>
        </w:rPr>
      </w:pPr>
      <w:r w:rsidRPr="00AD4061">
        <w:rPr>
          <w:rFonts w:ascii="Times New Roman" w:hAnsi="Times New Roman" w:cs="Times New Roman"/>
          <w:b/>
          <w:bCs/>
          <w:sz w:val="24"/>
          <w:szCs w:val="24"/>
        </w:rPr>
        <w:t>UTVRĐIVANJE SUDIONIKA SUSTAVA CIVILNE ZAŠTITE</w:t>
      </w:r>
    </w:p>
    <w:p w:rsidR="003160FC" w:rsidRPr="00AD4061" w:rsidRDefault="003160FC" w:rsidP="003160FC">
      <w:pPr>
        <w:spacing w:after="0" w:line="240" w:lineRule="auto"/>
        <w:ind w:left="426"/>
        <w:jc w:val="both"/>
        <w:rPr>
          <w:rFonts w:ascii="Times New Roman" w:hAnsi="Times New Roman" w:cs="Times New Roman"/>
          <w:b/>
          <w:bCs/>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Prema članku 20. Zakona o sustavu civilne zaštiti operativne snage koje provode civilnu zaštitu su:</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Stožer civilne zaštite,</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operativne snage vatrogastva,</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operativne snage Hrvatskog Crvenoga križa,</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operativne snage Hrvatske gorske službe spašavanja,</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udruge,</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postrojbe i povjerenici civilne zaštite,</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koordinatori na lokaciji,</w:t>
      </w:r>
    </w:p>
    <w:p w:rsidR="003160FC" w:rsidRPr="00AD4061" w:rsidRDefault="003160FC" w:rsidP="003160FC">
      <w:pPr>
        <w:numPr>
          <w:ilvl w:val="0"/>
          <w:numId w:val="2"/>
        </w:num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pravne osobe u sustavu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Sustav civilne zaštite Općine Topusko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svom području od posljedica prirodnih, tehničko-tehnoloških velikih nesreća i katastrofa, otklanjanja posljedica terorizma i ratnih razaranja.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r>
    </w:p>
    <w:p w:rsidR="003160FC" w:rsidRPr="00AD4061" w:rsidRDefault="003160FC" w:rsidP="003160FC">
      <w:pPr>
        <w:spacing w:after="0" w:line="240" w:lineRule="auto"/>
        <w:jc w:val="center"/>
        <w:rPr>
          <w:rFonts w:ascii="Times New Roman" w:hAnsi="Times New Roman" w:cs="Times New Roman"/>
          <w:i/>
          <w:iCs/>
          <w:sz w:val="24"/>
          <w:szCs w:val="24"/>
        </w:rPr>
      </w:pPr>
      <w:r w:rsidRPr="00AD4061">
        <w:rPr>
          <w:rFonts w:ascii="Times New Roman" w:hAnsi="Times New Roman" w:cs="Times New Roman"/>
          <w:i/>
          <w:iCs/>
          <w:sz w:val="24"/>
          <w:szCs w:val="24"/>
        </w:rPr>
        <w:t>Na operativne snage civilne zaštite odnose se sljedeće zadaće: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3"/>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 xml:space="preserve">Stožer civilne zaštite </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Trenutno Općina Topusko ima formiran Stožer civilne zaštite, koji je imenovan Odlukom općinskog  načelnika u lipnju 2021. godine. Stožer CZ Općine ima 12 članova i osposobljen je za svoje zadaće, te radi po svom Poslovniku o radu i Planu aktivnosti. Početkom godine proučava zasade iz Procjene rizika (revizije II.  i Plana djelovanja CZ Općine). Predvođen je načelnicom Stožera gospođom Jelenom Roknić. Stožer CZ ima svoj Plana rada za 2024.godinu.</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3"/>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Operativne snage vatrogastva</w:t>
      </w:r>
    </w:p>
    <w:p w:rsidR="003160FC" w:rsidRPr="00AD4061" w:rsidRDefault="003160FC" w:rsidP="003160FC">
      <w:pPr>
        <w:spacing w:after="0" w:line="240" w:lineRule="auto"/>
        <w:ind w:firstLine="709"/>
        <w:jc w:val="both"/>
        <w:rPr>
          <w:rFonts w:ascii="Times New Roman" w:hAnsi="Times New Roman" w:cs="Times New Roman"/>
          <w:sz w:val="24"/>
          <w:szCs w:val="24"/>
        </w:rPr>
      </w:pPr>
      <w:r w:rsidRPr="00AD4061">
        <w:rPr>
          <w:rFonts w:ascii="Times New Roman" w:hAnsi="Times New Roman" w:cs="Times New Roman"/>
          <w:sz w:val="24"/>
          <w:szCs w:val="24"/>
        </w:rPr>
        <w:t xml:space="preserve">Operativne snage vatrogastva su operativna snaga sustava civilne zaštite u velikim nesrećama i katastrofama te su dužne djelovati u sustavu civilne zaštite u skladu s odredbama posebnih propisa kojima se uređuje područje vatrogastva. </w:t>
      </w:r>
    </w:p>
    <w:p w:rsidR="003160FC" w:rsidRPr="00AD4061" w:rsidRDefault="003160FC" w:rsidP="003160FC">
      <w:pPr>
        <w:spacing w:after="0" w:line="240" w:lineRule="auto"/>
        <w:ind w:firstLine="709"/>
        <w:jc w:val="both"/>
        <w:rPr>
          <w:rFonts w:ascii="Times New Roman" w:hAnsi="Times New Roman" w:cs="Times New Roman"/>
          <w:sz w:val="24"/>
          <w:szCs w:val="24"/>
        </w:rPr>
      </w:pPr>
      <w:r w:rsidRPr="00AD4061">
        <w:rPr>
          <w:rFonts w:ascii="Times New Roman" w:hAnsi="Times New Roman" w:cs="Times New Roman"/>
          <w:sz w:val="24"/>
          <w:szCs w:val="24"/>
        </w:rPr>
        <w:t>Na području Općine Topusko djeluje Dobrovoljno vatrogasno društvo Topusko koje ima solidne resurse i sposobnosti, a računa i na potporu JVP Petrinja. DVD ima plan aktivnosti (edukacije, vježbi, opremanja i dr.) za 2024. godinu usklađen sa Općinom te glavni dokument – Procjenu ugroženosti i plan zaštite od požara za Općinu.</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3"/>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Operativne snage Hrvatskog Crvenoga križa i Hrvatske Gorske službe spašavanja.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lastRenderedPageBreak/>
        <w:t xml:space="preserve">           Operativne snage Hrvatskog Crvenoga križa temeljna su</w:t>
      </w:r>
      <w:r w:rsidRPr="00AD4061">
        <w:rPr>
          <w:rFonts w:ascii="Times New Roman" w:hAnsi="Times New Roman" w:cs="Times New Roman"/>
          <w:color w:val="FF0000"/>
          <w:sz w:val="24"/>
          <w:szCs w:val="24"/>
        </w:rPr>
        <w:t xml:space="preserve"> </w:t>
      </w:r>
      <w:r w:rsidRPr="00AD4061">
        <w:rPr>
          <w:rFonts w:ascii="Times New Roman" w:hAnsi="Times New Roman" w:cs="Times New Roman"/>
          <w:sz w:val="24"/>
          <w:szCs w:val="24"/>
        </w:rPr>
        <w:t>operativna snaga sustava civilne zaštite sukladno posebnim propisima kojima se uređuje područje djelovanja Hrvatskog Crvenoga križa i planovima donesenim na temelju posebnih propisa.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Na području Općine Topusko djeluje Općinsko društvo Crvenoga križa Topusko. Opremljeni su minimalnom opremom i uključuju se u sve aktivnosti i na području Općine.</w:t>
      </w:r>
    </w:p>
    <w:p w:rsidR="003160FC" w:rsidRPr="00AD4061" w:rsidRDefault="003160FC" w:rsidP="003160FC">
      <w:pPr>
        <w:spacing w:after="0" w:line="240" w:lineRule="auto"/>
        <w:ind w:right="30"/>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 xml:space="preserve">          Hrvatska gorska služba spašavanja je nacionalna, dobrovoljna, stručna, humanitarna i nestranačka udruga javnoga značaja. Osnovni ciljevi HGSS-a su sprječavanje nesreća, spašavanje i pružanje prve medicinske pomoći u planini i na drugim nepristupačnim područjima i u izvanrednim okolnostima kod kojih pri spašavanju i pružanju pomoći treba primijeniti posebno stručno znanje i upotrijebiti tehničku opremu za spašavanje u planinama, a u svrhu očuvanja ljudskog života, zdravlja i imovine. HGSS je neprofitna udruga koja obavlja djelatnosti od interesa za Republiku Hrvatsku. Okuplja gorske spašavatelje HGSS-a koje pokrivaju cijelo područje Republike Hrvatske. Rad HGSS-a definiran je Zakonom o sustavu civilne zaštite i Zakonom o Hrvatskoj gorskoj službi spašavanja kojeg je Hrvatski sabor donio 30. lipnja 2006. godine.</w:t>
      </w:r>
    </w:p>
    <w:p w:rsidR="003160FC" w:rsidRPr="00AD4061" w:rsidRDefault="003160FC" w:rsidP="003160FC">
      <w:pPr>
        <w:spacing w:after="0" w:line="240" w:lineRule="auto"/>
        <w:ind w:right="30"/>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 xml:space="preserve">          HGSS Stanica Novska (ali i druge Stanice) osposobljavaju se i djeluju po vlastitim planovima te pružaju potporu Općini u specifičnim zadaćama. Općina financijski podupire njihov rad.</w:t>
      </w:r>
    </w:p>
    <w:p w:rsidR="003160FC" w:rsidRPr="00AD4061" w:rsidRDefault="003160FC" w:rsidP="003160FC">
      <w:pPr>
        <w:numPr>
          <w:ilvl w:val="0"/>
          <w:numId w:val="3"/>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 xml:space="preserve">Pravne osobe i udruge određene Odlukom Općine </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Udruge koje nemaju javne ovlasti, a od interesa su za sustav civilne zaštite, pričuvni su dio operativnih snaga sustava civilne zaštite, svojim sposobnostima nadopunjuju sposobnosti temeljnih operativnih snaga i specijalističkih i intervencijskih postrojbi civilne zaštite te se uključuju u provođenje mjera i aktivnosti sustava civilne zaštite sukladno odredbama Zakona i planovima Općine Topusko. Pravna osoba dužna je odazvati se zahtjevu načelnika stožera civilne zaštite te sudjelovati s ljudskim snagama i materijalnim resursima u provedbi mjera i aktivnosti u sustavu civilne zaštite te ima pravo na stvarno nastale troškove svog djelovanja, čiji se trošak podmiruje iz proračuna Općine Topusko. Pravne osobe dužne su na poziv nadležnog tijela omogućiti svojim zaposlenicima, koji su raspoređeni u operativne snage sustava civilne zaštite, sudjelovanje u provedbi mjera i aktivnosti u sustavu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Na području Općine Topusko to su oba komunalna poduzeća Općine ( Komunalno d.o.o. Topusko  i Vodoopskrba i odvodnja Topusko d.o.o) a Planom djelovanja CZ općine  uključuju se i pojedine udruge u Općini.</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lang w:eastAsia="ar-SA"/>
        </w:rPr>
        <w:t>Obzirom na izrađenost novih glavnih planskih dokumenata CZ Općine Topusko, sa istima će se početkom 2024. godine provesti informiranje za zadaće koje ih očekuju u sustavu CZ te razraditi moguća postupanja po vrstama izvanrednih događanja.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Radi osposobljavanja za sudjelovanje u sustavu civilne zaštite udruge samostalno provode osposobljavanje svojih članova i sudjeluju u osposobljavanju i vježbama s drugim operativnim snagama sustava civilne zaštite na svim razinama. Očekuje se suglasnost Službe CZ Sisak na novu Odluku (Općinsko vijeće Topuskog) o pravnim osobama od interesa za sustav CZ Općine.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uppressAutoHyphens/>
        <w:spacing w:after="0" w:line="240" w:lineRule="auto"/>
        <w:ind w:right="30"/>
        <w:jc w:val="both"/>
        <w:rPr>
          <w:rFonts w:ascii="Times New Roman" w:hAnsi="Times New Roman" w:cs="Times New Roman"/>
          <w:b/>
          <w:bCs/>
          <w:sz w:val="24"/>
          <w:szCs w:val="24"/>
          <w:lang w:eastAsia="ar-SA"/>
        </w:rPr>
      </w:pPr>
      <w:r w:rsidRPr="00AD4061">
        <w:rPr>
          <w:rFonts w:ascii="Times New Roman" w:hAnsi="Times New Roman" w:cs="Times New Roman"/>
          <w:b/>
          <w:bCs/>
          <w:sz w:val="24"/>
          <w:szCs w:val="24"/>
          <w:lang w:eastAsia="ar-SA"/>
        </w:rPr>
        <w:t xml:space="preserve">e) Postrojba i povjerenici civilne zaštite </w:t>
      </w:r>
    </w:p>
    <w:p w:rsidR="003160FC" w:rsidRPr="00AD4061" w:rsidRDefault="003160FC" w:rsidP="003160FC">
      <w:pPr>
        <w:spacing w:after="0" w:line="240" w:lineRule="auto"/>
        <w:ind w:right="28" w:firstLine="360"/>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 xml:space="preserve">Općinsko vijeće Općine Topusko je svojevremeno donijelo je Odluku o osnivanju postrojne civilna zaštite opće namjene ( 1 Tim CZ opće namjene). </w:t>
      </w:r>
    </w:p>
    <w:p w:rsidR="003160FC" w:rsidRPr="00AD4061" w:rsidRDefault="003160FC" w:rsidP="003160FC">
      <w:pPr>
        <w:spacing w:after="0" w:line="240" w:lineRule="auto"/>
        <w:ind w:right="28"/>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Postrojba nije osposobljena i opremljena osobnom i skupnom opremom, i niske je operativne spremnosti. Postrojba može pomoći operativnim snagama, osobito dobrovoljnim vatrogascima, u provođenju manje zahtjevnih radnji kod velikih nesreća.</w:t>
      </w:r>
    </w:p>
    <w:p w:rsidR="003160FC" w:rsidRPr="00AD4061" w:rsidRDefault="003160FC" w:rsidP="003160FC">
      <w:pPr>
        <w:spacing w:after="0" w:line="240" w:lineRule="auto"/>
        <w:ind w:right="28"/>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Tijekom 2024.godine održati će se informiranje postrojbe po planskim dokumentima, provesti planirana vježba, te nastaviti opremanje osobnom i skupnom opremom.</w:t>
      </w:r>
    </w:p>
    <w:p w:rsidR="003160FC" w:rsidRPr="00AD4061" w:rsidRDefault="003160FC" w:rsidP="003160FC">
      <w:pPr>
        <w:spacing w:after="0" w:line="240" w:lineRule="auto"/>
        <w:ind w:right="28"/>
        <w:jc w:val="both"/>
        <w:rPr>
          <w:rFonts w:ascii="Times New Roman" w:hAnsi="Times New Roman" w:cs="Times New Roman"/>
          <w:sz w:val="24"/>
          <w:szCs w:val="24"/>
          <w:lang w:eastAsia="ar-SA"/>
        </w:rPr>
      </w:pPr>
    </w:p>
    <w:p w:rsidR="003160FC" w:rsidRPr="00AD4061" w:rsidRDefault="003160FC" w:rsidP="003160FC">
      <w:pPr>
        <w:spacing w:after="0" w:line="240" w:lineRule="auto"/>
        <w:ind w:right="28"/>
        <w:jc w:val="both"/>
        <w:rPr>
          <w:rFonts w:ascii="Times New Roman" w:hAnsi="Times New Roman" w:cs="Times New Roman"/>
          <w:sz w:val="24"/>
          <w:szCs w:val="24"/>
          <w:lang w:eastAsia="ar-SA"/>
        </w:rPr>
      </w:pPr>
      <w:r w:rsidRPr="00AD4061">
        <w:rPr>
          <w:rFonts w:ascii="Times New Roman" w:hAnsi="Times New Roman" w:cs="Times New Roman"/>
          <w:sz w:val="24"/>
          <w:szCs w:val="24"/>
          <w:lang w:eastAsia="ar-SA"/>
        </w:rPr>
        <w:t xml:space="preserve">      U sklopu revizije planskih dokumenata Općine ista je započela proces odabira i intervjua  s novim povjerenicima CZ Općine i njihovim zamjenicima, te se nova Odluka treba doniti u prvom kvartalu 2024. godine. Odmah početkom 2024. godine ( po usvajanju novih planskih dokumenata) provesti će se njihovo informiranje i osposobljavanje, a potom i osnovno opremanje ( reflektirajući prsluci sa oznakom CZ i Povjerenika), a biti će uključeni i u godišnju vježbu CZ Općine Topusko.</w:t>
      </w:r>
    </w:p>
    <w:p w:rsidR="003160FC" w:rsidRPr="00AD4061" w:rsidRDefault="003160FC" w:rsidP="003160FC">
      <w:pPr>
        <w:spacing w:after="0" w:line="240" w:lineRule="auto"/>
        <w:ind w:left="284" w:hanging="284"/>
        <w:jc w:val="both"/>
        <w:rPr>
          <w:rFonts w:ascii="Times New Roman" w:hAnsi="Times New Roman" w:cs="Times New Roman"/>
          <w:sz w:val="24"/>
          <w:szCs w:val="24"/>
        </w:rPr>
      </w:pPr>
    </w:p>
    <w:p w:rsidR="003160FC" w:rsidRPr="00AD4061" w:rsidRDefault="003160FC" w:rsidP="003160FC">
      <w:pPr>
        <w:numPr>
          <w:ilvl w:val="0"/>
          <w:numId w:val="3"/>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Koordinatori na lokaciji</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Koordinator na lokaciji procjenjuje nastalu situaciju i njezine posljedice na terenu te u suradnji s nadležnim stožerom civilne zaštite usklađuje djelovanje operativnih snaga sustava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Koordinatora na lokaciji, sukladno specifičnostima izvanrednog događaja, određuje načelnik stožera civilne zaštite iz redova operativnih snaga sustava civilne zaštite, na prijedlog istih.</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1"/>
        </w:numPr>
        <w:spacing w:after="0" w:line="240" w:lineRule="auto"/>
        <w:ind w:left="426" w:hanging="426"/>
        <w:jc w:val="both"/>
        <w:rPr>
          <w:rFonts w:ascii="Times New Roman" w:hAnsi="Times New Roman" w:cs="Times New Roman"/>
          <w:b/>
          <w:bCs/>
          <w:sz w:val="24"/>
          <w:szCs w:val="24"/>
        </w:rPr>
      </w:pPr>
      <w:r w:rsidRPr="00AD4061">
        <w:rPr>
          <w:rFonts w:ascii="Times New Roman" w:hAnsi="Times New Roman" w:cs="Times New Roman"/>
          <w:b/>
          <w:bCs/>
          <w:sz w:val="24"/>
          <w:szCs w:val="24"/>
        </w:rPr>
        <w:t>MJERE I AKTIVNOSTI U SUSTAVU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Mjere civilne zaštite su jednokratni postupci i zadaće koje provode svi sudionici u sustavu civilne zaštite na svim razinama radi spašavanja života i zdravlja građana, materijalnih i kulturnih dobara i okoliša, i to: uzbunjivanje i obavješćivanje, evakuacija, zbrinjavanje, sklanjanje, spašavanje, prva pomoć, KBRN (k</w:t>
      </w:r>
      <w:r w:rsidRPr="00AD4061">
        <w:rPr>
          <w:rFonts w:ascii="Times New Roman" w:hAnsi="Times New Roman" w:cs="Times New Roman"/>
          <w:sz w:val="24"/>
          <w:szCs w:val="24"/>
          <w:shd w:val="clear" w:color="auto" w:fill="FFFFFF"/>
        </w:rPr>
        <w:t>emijsko-biološko-radiološko-nuklearna)</w:t>
      </w:r>
      <w:r w:rsidRPr="00AD4061">
        <w:rPr>
          <w:rFonts w:ascii="Times New Roman" w:hAnsi="Times New Roman" w:cs="Times New Roman"/>
          <w:sz w:val="24"/>
          <w:szCs w:val="24"/>
        </w:rPr>
        <w:t xml:space="preserve"> zaštita, asanacija, zaštita životinja i namirnica životinjskog porijekla te zaštita bilja i namirnica biljnog porijekla.</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ind w:firstLine="284"/>
        <w:jc w:val="both"/>
        <w:rPr>
          <w:rFonts w:ascii="Times New Roman" w:hAnsi="Times New Roman" w:cs="Times New Roman"/>
          <w:sz w:val="24"/>
          <w:szCs w:val="24"/>
        </w:rPr>
      </w:pPr>
      <w:r w:rsidRPr="00AD4061">
        <w:rPr>
          <w:rFonts w:ascii="Times New Roman" w:hAnsi="Times New Roman" w:cs="Times New Roman"/>
          <w:i/>
          <w:iCs/>
          <w:sz w:val="24"/>
          <w:szCs w:val="24"/>
        </w:rPr>
        <w:t>Aktivnosti u sustavu civilne zaštite su</w:t>
      </w:r>
      <w:r w:rsidRPr="00AD4061">
        <w:rPr>
          <w:rFonts w:ascii="Times New Roman" w:hAnsi="Times New Roman" w:cs="Times New Roman"/>
          <w:sz w:val="24"/>
          <w:szCs w:val="24"/>
        </w:rPr>
        <w:t xml:space="preserve">: </w:t>
      </w:r>
    </w:p>
    <w:p w:rsidR="003160FC" w:rsidRPr="00AD4061" w:rsidRDefault="003160FC" w:rsidP="003160FC">
      <w:pPr>
        <w:numPr>
          <w:ilvl w:val="0"/>
          <w:numId w:val="4"/>
        </w:numPr>
        <w:spacing w:after="0" w:line="240" w:lineRule="auto"/>
        <w:ind w:left="284" w:hanging="284"/>
        <w:jc w:val="both"/>
        <w:rPr>
          <w:rFonts w:ascii="Times New Roman" w:hAnsi="Times New Roman" w:cs="Times New Roman"/>
          <w:sz w:val="24"/>
          <w:szCs w:val="24"/>
        </w:rPr>
      </w:pPr>
      <w:r w:rsidRPr="00AD4061">
        <w:rPr>
          <w:rFonts w:ascii="Times New Roman" w:hAnsi="Times New Roman" w:cs="Times New Roman"/>
          <w:b/>
          <w:bCs/>
          <w:sz w:val="24"/>
          <w:szCs w:val="24"/>
        </w:rPr>
        <w:t>pripremne aktivnosti</w:t>
      </w:r>
      <w:r w:rsidRPr="00AD4061">
        <w:rPr>
          <w:rFonts w:ascii="Times New Roman" w:hAnsi="Times New Roman" w:cs="Times New Roman"/>
          <w:sz w:val="24"/>
          <w:szCs w:val="24"/>
        </w:rPr>
        <w:t xml:space="preserve"> koje se provode kao preventivne i planske aktivnosti u okviru redovne djelatnosti sudionika sustava civilne zaštite; </w:t>
      </w:r>
    </w:p>
    <w:p w:rsidR="003160FC" w:rsidRPr="00AD4061" w:rsidRDefault="003160FC" w:rsidP="003160FC">
      <w:pPr>
        <w:numPr>
          <w:ilvl w:val="0"/>
          <w:numId w:val="4"/>
        </w:numPr>
        <w:spacing w:after="0" w:line="240" w:lineRule="auto"/>
        <w:ind w:left="284" w:hanging="284"/>
        <w:jc w:val="both"/>
        <w:rPr>
          <w:rFonts w:ascii="Times New Roman" w:hAnsi="Times New Roman" w:cs="Times New Roman"/>
          <w:sz w:val="24"/>
          <w:szCs w:val="24"/>
        </w:rPr>
      </w:pPr>
      <w:r w:rsidRPr="00AD4061">
        <w:rPr>
          <w:rFonts w:ascii="Times New Roman" w:hAnsi="Times New Roman" w:cs="Times New Roman"/>
          <w:b/>
          <w:bCs/>
          <w:sz w:val="24"/>
          <w:szCs w:val="24"/>
        </w:rPr>
        <w:t>operativne aktivnosti</w:t>
      </w:r>
      <w:r w:rsidRPr="00AD4061">
        <w:rPr>
          <w:rFonts w:ascii="Times New Roman" w:hAnsi="Times New Roman" w:cs="Times New Roman"/>
          <w:sz w:val="24"/>
          <w:szCs w:val="24"/>
        </w:rPr>
        <w:t xml:space="preserve"> koje se provode u rasponu od ranog upozoravanja, pripravnosti do reagiranja.</w:t>
      </w:r>
    </w:p>
    <w:p w:rsidR="003160FC" w:rsidRPr="00AD4061" w:rsidRDefault="003160FC" w:rsidP="003160FC">
      <w:pPr>
        <w:spacing w:after="0" w:line="240" w:lineRule="auto"/>
        <w:jc w:val="both"/>
        <w:rPr>
          <w:rFonts w:ascii="Times New Roman" w:hAnsi="Times New Roman" w:cs="Times New Roman"/>
          <w:i/>
          <w:iCs/>
          <w:sz w:val="24"/>
          <w:szCs w:val="24"/>
        </w:rPr>
      </w:pPr>
      <w:r w:rsidRPr="00AD4061">
        <w:rPr>
          <w:rFonts w:ascii="Times New Roman" w:hAnsi="Times New Roman" w:cs="Times New Roman"/>
          <w:i/>
          <w:iCs/>
          <w:sz w:val="24"/>
          <w:szCs w:val="24"/>
        </w:rPr>
        <w:t>Faze u sustavu civilne zaštite su:</w:t>
      </w:r>
    </w:p>
    <w:p w:rsidR="003160FC" w:rsidRPr="00AD4061" w:rsidRDefault="003160FC" w:rsidP="003160FC">
      <w:pPr>
        <w:numPr>
          <w:ilvl w:val="0"/>
          <w:numId w:val="4"/>
        </w:numPr>
        <w:spacing w:after="0" w:line="240" w:lineRule="auto"/>
        <w:ind w:left="284" w:hanging="284"/>
        <w:jc w:val="both"/>
        <w:rPr>
          <w:rFonts w:ascii="Times New Roman" w:hAnsi="Times New Roman" w:cs="Times New Roman"/>
          <w:sz w:val="24"/>
          <w:szCs w:val="24"/>
        </w:rPr>
      </w:pPr>
      <w:r w:rsidRPr="00AD4061">
        <w:rPr>
          <w:rFonts w:ascii="Times New Roman" w:hAnsi="Times New Roman" w:cs="Times New Roman"/>
          <w:b/>
          <w:bCs/>
          <w:sz w:val="24"/>
          <w:szCs w:val="24"/>
        </w:rPr>
        <w:t xml:space="preserve">prevencija </w:t>
      </w:r>
      <w:r w:rsidRPr="00AD4061">
        <w:rPr>
          <w:rFonts w:ascii="Times New Roman" w:hAnsi="Times New Roman" w:cs="Times New Roman"/>
          <w:sz w:val="24"/>
          <w:szCs w:val="24"/>
        </w:rPr>
        <w:t>– preventivne aktivnosti u sustavu civilne zaštite, koje obuhvaćaju: posebna istraživanja od važnosti za procjenjivanje i smanjenje rizika od katastrofa, prognoze razvoja prirodnih procesa, jačanje svijesti građana, ranjivih i posebnih ciljanih, društvenih skupina o opasnostima i mjerama za zaštitu te korištenje broja 112, odgoj i obrazovanje djece, planiranje korištenja prostora, definiranje i primjena posebnih tehničkih pravila u građenju, industriji, prometu i dr., posebne strategije, procjene, akcijski planovi i programi, implementacija međunarodnih dokumenata na području smanjenja rizika od katastrofa, podržavanje politike održivog razvoja i mjera upravljanja identificiranim rizicima, javno informiranje i suradnja u medijima;</w:t>
      </w:r>
    </w:p>
    <w:p w:rsidR="003160FC" w:rsidRPr="00AD4061" w:rsidRDefault="003160FC" w:rsidP="003160FC">
      <w:pPr>
        <w:numPr>
          <w:ilvl w:val="0"/>
          <w:numId w:val="4"/>
        </w:numPr>
        <w:spacing w:after="0" w:line="240" w:lineRule="auto"/>
        <w:ind w:left="284" w:hanging="284"/>
        <w:jc w:val="both"/>
        <w:rPr>
          <w:rFonts w:ascii="Times New Roman" w:hAnsi="Times New Roman" w:cs="Times New Roman"/>
          <w:sz w:val="24"/>
          <w:szCs w:val="24"/>
        </w:rPr>
      </w:pPr>
      <w:r w:rsidRPr="00AD4061">
        <w:rPr>
          <w:rFonts w:ascii="Times New Roman" w:hAnsi="Times New Roman" w:cs="Times New Roman"/>
          <w:b/>
          <w:bCs/>
          <w:sz w:val="24"/>
          <w:szCs w:val="24"/>
        </w:rPr>
        <w:t>pripravnost</w:t>
      </w:r>
      <w:r w:rsidRPr="00AD4061">
        <w:rPr>
          <w:rFonts w:ascii="Times New Roman" w:hAnsi="Times New Roman" w:cs="Times New Roman"/>
          <w:sz w:val="24"/>
          <w:szCs w:val="24"/>
        </w:rPr>
        <w:t xml:space="preserve"> – u sustavu civilne zaštite proglašava općinski načelnik Topuskog, a slijedi implementacija novo uspostavljenog nacionalnog sustava SRUUK;</w:t>
      </w:r>
    </w:p>
    <w:p w:rsidR="003160FC" w:rsidRPr="00AD4061" w:rsidRDefault="003160FC" w:rsidP="003160FC">
      <w:pPr>
        <w:numPr>
          <w:ilvl w:val="0"/>
          <w:numId w:val="4"/>
        </w:numPr>
        <w:spacing w:after="0" w:line="240" w:lineRule="auto"/>
        <w:ind w:left="284" w:hanging="284"/>
        <w:jc w:val="both"/>
        <w:rPr>
          <w:rFonts w:ascii="Times New Roman" w:hAnsi="Times New Roman" w:cs="Times New Roman"/>
          <w:sz w:val="24"/>
          <w:szCs w:val="24"/>
        </w:rPr>
      </w:pPr>
      <w:r w:rsidRPr="00AD4061">
        <w:rPr>
          <w:rFonts w:ascii="Times New Roman" w:hAnsi="Times New Roman" w:cs="Times New Roman"/>
          <w:b/>
          <w:bCs/>
          <w:sz w:val="24"/>
          <w:szCs w:val="24"/>
        </w:rPr>
        <w:t>reagiranje</w:t>
      </w:r>
      <w:r w:rsidRPr="00AD4061">
        <w:rPr>
          <w:rFonts w:ascii="Times New Roman" w:hAnsi="Times New Roman" w:cs="Times New Roman"/>
          <w:sz w:val="24"/>
          <w:szCs w:val="24"/>
        </w:rPr>
        <w:t xml:space="preserve"> – aktiviranje sustava civilne zaštite odlukom nalaže načelnik samostalno ili na prijedlog odgovorne osobe žurnih službi, operativnih snaga sustava civilne zaštite.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Ključne zadaće su usvajanje novih (ažuriranih, revidiranih) planskih dokumenata CZ Općine Topusko te informiranje svih sastavnica sustava i operativnih snaga po istima, što će se provesti odmah početkom godine. Potom osposobljavanje Povjerenika CZ i zamjenika te provođenje godišnje vježbe CZ Općine Topusko.</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1"/>
        </w:numPr>
        <w:spacing w:after="0" w:line="240" w:lineRule="auto"/>
        <w:ind w:left="426" w:hanging="426"/>
        <w:rPr>
          <w:rFonts w:ascii="Times New Roman" w:hAnsi="Times New Roman" w:cs="Times New Roman"/>
          <w:b/>
          <w:bCs/>
          <w:sz w:val="24"/>
          <w:szCs w:val="24"/>
        </w:rPr>
      </w:pPr>
      <w:r w:rsidRPr="00AD4061">
        <w:rPr>
          <w:rFonts w:ascii="Times New Roman" w:hAnsi="Times New Roman" w:cs="Times New Roman"/>
          <w:b/>
          <w:bCs/>
          <w:sz w:val="24"/>
          <w:szCs w:val="24"/>
        </w:rPr>
        <w:lastRenderedPageBreak/>
        <w:t xml:space="preserve">OPREMANJE, OSPOSOBLJAVANJE I USAVRŠAVANJE OPERATIVNIH SNAGA SUSTAVA CIVILNE ZAŠTITE </w:t>
      </w:r>
    </w:p>
    <w:p w:rsidR="003160FC" w:rsidRPr="00AD4061" w:rsidRDefault="003160FC" w:rsidP="003160FC">
      <w:pPr>
        <w:spacing w:after="0" w:line="240" w:lineRule="auto"/>
        <w:ind w:left="426"/>
        <w:rPr>
          <w:rFonts w:ascii="Times New Roman" w:hAnsi="Times New Roman" w:cs="Times New Roman"/>
          <w:b/>
          <w:bCs/>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Planira se i daljnje opremanje, osposobljavanje i usavršavanje pripadnika operativnih snaga sustava civilne zaštite,  kontinuirano za vatrogastvo te dodatno za postrojbu CZ općine i Povjerenike CZ.</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Predstavnici operativnih snaga Općine će učestvovati i na vježbama te edukacijama na razini CZ Sisačko-moslavačke županije.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1"/>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INFORMIRANJE JAVNOSTI I SUSTAV UZBUNJIVANJA GRAĐANA</w:t>
      </w:r>
    </w:p>
    <w:p w:rsidR="003160FC" w:rsidRPr="00AD4061" w:rsidRDefault="003160FC" w:rsidP="003160FC">
      <w:pPr>
        <w:spacing w:after="0" w:line="240" w:lineRule="auto"/>
        <w:ind w:firstLine="567"/>
        <w:jc w:val="both"/>
        <w:rPr>
          <w:rFonts w:ascii="Times New Roman" w:hAnsi="Times New Roman" w:cs="Times New Roman"/>
          <w:sz w:val="24"/>
          <w:szCs w:val="24"/>
        </w:rPr>
      </w:pPr>
      <w:r w:rsidRPr="00AD4061">
        <w:rPr>
          <w:rFonts w:ascii="Times New Roman" w:hAnsi="Times New Roman" w:cs="Times New Roman"/>
          <w:sz w:val="24"/>
          <w:szCs w:val="24"/>
        </w:rPr>
        <w:t xml:space="preserve">Informiranje javnosti o mogućem nastanku i razvoju  velike nesreća pa i katastrofe provode Ravnateljstvo civilne zašite, Općina Topusko  i druge službe u području svoje nadležnosti. </w:t>
      </w:r>
    </w:p>
    <w:p w:rsidR="003160FC" w:rsidRPr="00AD4061" w:rsidRDefault="003160FC" w:rsidP="003160FC">
      <w:pPr>
        <w:spacing w:after="0" w:line="240" w:lineRule="auto"/>
        <w:ind w:firstLine="567"/>
        <w:jc w:val="both"/>
        <w:rPr>
          <w:rFonts w:ascii="Times New Roman" w:hAnsi="Times New Roman" w:cs="Times New Roman"/>
          <w:sz w:val="24"/>
          <w:szCs w:val="24"/>
        </w:rPr>
      </w:pPr>
      <w:r w:rsidRPr="00AD4061">
        <w:rPr>
          <w:rFonts w:ascii="Times New Roman" w:hAnsi="Times New Roman" w:cs="Times New Roman"/>
          <w:sz w:val="24"/>
          <w:szCs w:val="24"/>
        </w:rPr>
        <w:t>Prema članku 39. Zakona o sustavu civilne zaštite vlasnici i korisnici objekata u kojima se okuplja veći broj ljudi (škola, vrtić, sportska dvorana i sl.) dužni su uspostaviti i održavati odgovarajući interni sustav uzbunjivanja građana, povezati ga s nadležnim Centrom 112 te istaknuti obavijest o telefonskom broju i znakove za uzbunjivanje na vidljivome mjestu na svim javnim ustanovama i stambenim zgradama. Sagledati će se kako koristiti novo uspostavljeni sustav SRUUK (sustav ranog upozoravanja u krizama) na razini Općine.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Predviđa se:</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nastaviti rad na unaprjeđenju sustava veza svih sudionika civilne zaštite u skladu s normama</w:t>
      </w:r>
      <w:r w:rsidRPr="00AD4061">
        <w:rPr>
          <w:rFonts w:ascii="Times New Roman" w:hAnsi="Times New Roman" w:cs="Times New Roman"/>
          <w:color w:val="FF0000"/>
          <w:sz w:val="24"/>
          <w:szCs w:val="24"/>
        </w:rPr>
        <w:t>,</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redovno ispitivanje ispravnosti sustava za uzbunjivanje.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1"/>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IZVRŠENJE ZADAĆA U SKLADU S PROGRAMOM AKTIVNOSTI U PROVEDBI POSEBNIH MJERA ZAŠTITE OD POŽARA OD INTERESA ZA RH U 2023. GODINI</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Program aktivnosti u provedbi posebnih mjera zaštite od požara od interesa za RH objavljuje se u „Narodnim novinama“ početkom godine te se predviđa razrada prema zadaćama koje će definirati Vlada Republike Hrvatske svake godine.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Po izradi Plana na razini Sisačko-moslavačke županije, Općina Topusko će razraditi i konkretizirati svoj Plan.</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numPr>
          <w:ilvl w:val="0"/>
          <w:numId w:val="1"/>
        </w:numPr>
        <w:spacing w:after="0" w:line="240" w:lineRule="auto"/>
        <w:ind w:left="284" w:hanging="284"/>
        <w:jc w:val="both"/>
        <w:rPr>
          <w:rFonts w:ascii="Times New Roman" w:hAnsi="Times New Roman" w:cs="Times New Roman"/>
          <w:b/>
          <w:bCs/>
          <w:sz w:val="24"/>
          <w:szCs w:val="24"/>
        </w:rPr>
      </w:pPr>
      <w:r w:rsidRPr="00AD4061">
        <w:rPr>
          <w:rFonts w:ascii="Times New Roman" w:hAnsi="Times New Roman" w:cs="Times New Roman"/>
          <w:b/>
          <w:bCs/>
          <w:sz w:val="24"/>
          <w:szCs w:val="24"/>
        </w:rPr>
        <w:t>EDUKACIJA STANOVNIŠTVA</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Cilj je podizanje svijesti građana kao sudionika sustava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U pravcu postizanja pravilnog postupanja i smanjenja štete potrebno je stalno educirati stanovništvo i u tom smislu provoditi:</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informiranje građana putem sredstava javnog informiranja,</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informiranje građana kroz rad drugih institucija,</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edukaciju stanovništva, a posebno učenika i mladih osoba o problematici kriznih situacija,</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jačanje svijesti u zajednici i javnu edukaciju,</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obilježavanje datuma od značaja za sustav civilne zaštite,</w:t>
      </w:r>
    </w:p>
    <w:p w:rsidR="003160FC" w:rsidRPr="00AD4061" w:rsidRDefault="003160FC" w:rsidP="003160FC">
      <w:pPr>
        <w:numPr>
          <w:ilvl w:val="0"/>
          <w:numId w:val="4"/>
        </w:numPr>
        <w:spacing w:after="0" w:line="240" w:lineRule="auto"/>
        <w:ind w:hanging="294"/>
        <w:jc w:val="both"/>
        <w:rPr>
          <w:rFonts w:ascii="Times New Roman" w:hAnsi="Times New Roman" w:cs="Times New Roman"/>
          <w:sz w:val="24"/>
          <w:szCs w:val="24"/>
        </w:rPr>
      </w:pPr>
      <w:r w:rsidRPr="00AD4061">
        <w:rPr>
          <w:rFonts w:ascii="Times New Roman" w:hAnsi="Times New Roman" w:cs="Times New Roman"/>
          <w:sz w:val="24"/>
          <w:szCs w:val="24"/>
        </w:rPr>
        <w:t>prezentacije rada redovnih snaga civilne zaštite.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Općina Topusko će u cilju potpore procesu informiranja stanovništva, na svojoj WEB stranici otvoriti posebnu cjelinu – CIVILNA ZAŠTITA, u kojoj će biti sadržaji kao što su: Procjena rizika od velikih nesreća Općine i SMŽ, obavijesti o aktivnostima u CZ, brošure o postupanjima s invalidnim osobama u sustavu CZ, brošura za Povjerenike CZ i slična glede uloge građana u sustavu CZ, i drugo.</w:t>
      </w:r>
    </w:p>
    <w:p w:rsidR="003160FC" w:rsidRPr="00AD4061" w:rsidRDefault="003160FC" w:rsidP="003160FC">
      <w:pPr>
        <w:spacing w:after="0" w:line="240" w:lineRule="auto"/>
        <w:ind w:left="720"/>
        <w:jc w:val="both"/>
        <w:rPr>
          <w:rFonts w:ascii="Times New Roman" w:hAnsi="Times New Roman" w:cs="Times New Roman"/>
          <w:b/>
          <w:bCs/>
          <w:sz w:val="24"/>
          <w:szCs w:val="24"/>
        </w:rPr>
      </w:pP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b/>
          <w:bCs/>
          <w:sz w:val="24"/>
          <w:szCs w:val="24"/>
        </w:rPr>
        <w:t>8.   FINANCIRANJE SUSTAVA CIVILNE ZAŠTITE</w:t>
      </w:r>
      <w:r w:rsidRPr="00AD4061">
        <w:rPr>
          <w:rFonts w:ascii="Times New Roman" w:hAnsi="Times New Roman" w:cs="Times New Roman"/>
          <w:sz w:val="24"/>
          <w:szCs w:val="24"/>
        </w:rPr>
        <w:t xml:space="preserve"> </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Prema članku 72. Zakona o sustavu civilne zaštite u proračunu Općine Topusko osiguravaju se financijska sredstva za pozivanje, raspoređivanje, popunu, opremanje, osposobljavanje, uvježbavanje, aktiviranje, mobiliziranje i djelovanje operativnih snaga sustava civilne zaštite sukladno smjernicama i planu razvoja sustava civilne zaštite jedinica lokalne i područne (regionalne) samouprave.</w:t>
      </w:r>
    </w:p>
    <w:p w:rsidR="003160FC" w:rsidRPr="00AD4061" w:rsidRDefault="003160FC" w:rsidP="003160FC">
      <w:pPr>
        <w:spacing w:after="0" w:line="240" w:lineRule="auto"/>
        <w:jc w:val="both"/>
        <w:rPr>
          <w:rFonts w:ascii="Times New Roman" w:hAnsi="Times New Roman" w:cs="Times New Roman"/>
          <w:sz w:val="24"/>
          <w:szCs w:val="24"/>
        </w:rPr>
      </w:pPr>
      <w:r w:rsidRPr="00AD4061">
        <w:rPr>
          <w:rFonts w:ascii="Times New Roman" w:hAnsi="Times New Roman" w:cs="Times New Roman"/>
          <w:sz w:val="24"/>
          <w:szCs w:val="24"/>
        </w:rPr>
        <w:tab/>
        <w:t>U proračunu Općine Topusko osiguravaju se financijska sredstva za izvršavanje mjera i aktivnosti u sustavu civilne zaštite te se mogu sufinancirati i programi i projekti za razvoj udruga koje su od važnosti za sustav civilne zaštite.</w:t>
      </w:r>
    </w:p>
    <w:p w:rsidR="003160FC" w:rsidRPr="00AD4061" w:rsidRDefault="003160FC" w:rsidP="003160FC">
      <w:pPr>
        <w:spacing w:after="0" w:line="240" w:lineRule="auto"/>
        <w:jc w:val="both"/>
        <w:rPr>
          <w:rFonts w:ascii="Times New Roman" w:hAnsi="Times New Roman" w:cs="Times New Roman"/>
          <w:sz w:val="24"/>
          <w:szCs w:val="24"/>
        </w:rPr>
      </w:pPr>
    </w:p>
    <w:p w:rsidR="003160FC" w:rsidRPr="00AD4061" w:rsidRDefault="003160FC" w:rsidP="003160FC">
      <w:pPr>
        <w:spacing w:after="0" w:line="240" w:lineRule="auto"/>
        <w:rPr>
          <w:rFonts w:ascii="Times New Roman" w:hAnsi="Times New Roman" w:cs="Times New Roman"/>
          <w:sz w:val="24"/>
          <w:szCs w:val="24"/>
        </w:rPr>
      </w:pPr>
    </w:p>
    <w:p w:rsidR="003160FC" w:rsidRPr="00AD4061" w:rsidRDefault="003160FC" w:rsidP="003160FC">
      <w:pPr>
        <w:tabs>
          <w:tab w:val="left" w:pos="2010"/>
        </w:tabs>
        <w:spacing w:after="0" w:line="240" w:lineRule="auto"/>
        <w:ind w:right="15"/>
        <w:rPr>
          <w:rFonts w:ascii="Times New Roman" w:hAnsi="Times New Roman" w:cs="Times New Roman"/>
          <w:b/>
          <w:sz w:val="24"/>
          <w:szCs w:val="24"/>
        </w:rPr>
      </w:pPr>
      <w:r w:rsidRPr="00AD4061">
        <w:rPr>
          <w:rFonts w:ascii="Times New Roman" w:hAnsi="Times New Roman" w:cs="Times New Roman"/>
          <w:b/>
          <w:sz w:val="24"/>
          <w:szCs w:val="24"/>
        </w:rPr>
        <w:t xml:space="preserve">                                                                           </w:t>
      </w:r>
    </w:p>
    <w:p w:rsidR="003160FC" w:rsidRPr="00AD4061" w:rsidRDefault="003160FC" w:rsidP="003160FC">
      <w:pPr>
        <w:tabs>
          <w:tab w:val="left" w:pos="2010"/>
        </w:tabs>
        <w:spacing w:after="0" w:line="240" w:lineRule="auto"/>
        <w:ind w:right="15"/>
        <w:rPr>
          <w:rFonts w:ascii="Times New Roman" w:hAnsi="Times New Roman" w:cs="Times New Roman"/>
          <w:sz w:val="24"/>
          <w:szCs w:val="24"/>
        </w:rPr>
      </w:pPr>
      <w:r w:rsidRPr="00AD4061">
        <w:rPr>
          <w:rFonts w:ascii="Times New Roman" w:hAnsi="Times New Roman" w:cs="Times New Roman"/>
          <w:b/>
          <w:sz w:val="24"/>
          <w:szCs w:val="24"/>
        </w:rPr>
        <w:tab/>
        <w:t xml:space="preserve">                </w:t>
      </w:r>
      <w:r w:rsidR="00B500D8">
        <w:rPr>
          <w:rFonts w:ascii="Times New Roman" w:hAnsi="Times New Roman" w:cs="Times New Roman"/>
          <w:b/>
          <w:sz w:val="24"/>
          <w:szCs w:val="24"/>
        </w:rPr>
        <w:t xml:space="preserve">                              </w:t>
      </w:r>
      <w:r w:rsidRPr="00AD4061">
        <w:rPr>
          <w:rFonts w:ascii="Times New Roman" w:hAnsi="Times New Roman" w:cs="Times New Roman"/>
          <w:b/>
          <w:sz w:val="24"/>
          <w:szCs w:val="24"/>
        </w:rPr>
        <w:t xml:space="preserve">  </w:t>
      </w:r>
      <w:r w:rsidRPr="00AD4061">
        <w:rPr>
          <w:rFonts w:ascii="Times New Roman" w:hAnsi="Times New Roman" w:cs="Times New Roman"/>
          <w:sz w:val="24"/>
          <w:szCs w:val="24"/>
        </w:rPr>
        <w:t>PREDSJEDNICA OPĆINSKOG VIJEĆA:</w:t>
      </w:r>
    </w:p>
    <w:p w:rsidR="003160FC" w:rsidRPr="00AD4061" w:rsidRDefault="003160FC" w:rsidP="003160FC">
      <w:pPr>
        <w:spacing w:after="0" w:line="240" w:lineRule="auto"/>
        <w:rPr>
          <w:rFonts w:ascii="Times New Roman" w:hAnsi="Times New Roman" w:cs="Times New Roman"/>
          <w:sz w:val="24"/>
          <w:szCs w:val="24"/>
        </w:rPr>
      </w:pPr>
    </w:p>
    <w:p w:rsidR="003160FC" w:rsidRPr="00AD4061" w:rsidRDefault="003160FC" w:rsidP="003160FC">
      <w:pPr>
        <w:spacing w:after="0" w:line="240" w:lineRule="auto"/>
        <w:rPr>
          <w:rFonts w:ascii="Times New Roman" w:hAnsi="Times New Roman" w:cs="Times New Roman"/>
          <w:sz w:val="24"/>
          <w:szCs w:val="24"/>
        </w:rPr>
      </w:pPr>
    </w:p>
    <w:p w:rsidR="003160FC" w:rsidRPr="00AD4061" w:rsidRDefault="003160FC" w:rsidP="003160FC">
      <w:pPr>
        <w:spacing w:after="0" w:line="240" w:lineRule="auto"/>
        <w:rPr>
          <w:rFonts w:ascii="Times New Roman" w:hAnsi="Times New Roman" w:cs="Times New Roman"/>
          <w:sz w:val="24"/>
          <w:szCs w:val="24"/>
        </w:rPr>
      </w:pPr>
    </w:p>
    <w:p w:rsidR="003160FC" w:rsidRPr="00AD4061" w:rsidRDefault="003160FC" w:rsidP="003160FC">
      <w:pPr>
        <w:spacing w:after="0" w:line="240" w:lineRule="auto"/>
        <w:rPr>
          <w:rFonts w:ascii="Times New Roman" w:hAnsi="Times New Roman" w:cs="Times New Roman"/>
          <w:sz w:val="24"/>
          <w:szCs w:val="24"/>
        </w:rPr>
      </w:pPr>
      <w:r w:rsidRPr="00AD4061">
        <w:rPr>
          <w:rFonts w:ascii="Times New Roman" w:hAnsi="Times New Roman" w:cs="Times New Roman"/>
          <w:sz w:val="24"/>
          <w:szCs w:val="24"/>
        </w:rPr>
        <w:t>Sastavni dio ovoga Godišnjeg plana je:</w:t>
      </w:r>
    </w:p>
    <w:p w:rsidR="003160FC" w:rsidRPr="00AD4061" w:rsidRDefault="003160FC" w:rsidP="003160FC">
      <w:pPr>
        <w:spacing w:after="0" w:line="240" w:lineRule="auto"/>
        <w:ind w:left="-567"/>
        <w:rPr>
          <w:rFonts w:ascii="Times New Roman" w:hAnsi="Times New Roman" w:cs="Times New Roman"/>
          <w:b/>
          <w:sz w:val="24"/>
          <w:szCs w:val="24"/>
        </w:rPr>
      </w:pPr>
    </w:p>
    <w:p w:rsidR="003160FC" w:rsidRPr="00AD4061" w:rsidRDefault="003160FC" w:rsidP="003160FC">
      <w:pPr>
        <w:spacing w:after="0" w:line="240" w:lineRule="auto"/>
        <w:ind w:left="-567"/>
        <w:jc w:val="both"/>
        <w:rPr>
          <w:rFonts w:ascii="Times New Roman" w:hAnsi="Times New Roman" w:cs="Times New Roman"/>
          <w:b/>
          <w:sz w:val="24"/>
          <w:szCs w:val="24"/>
        </w:rPr>
      </w:pPr>
      <w:r w:rsidRPr="00AD4061">
        <w:rPr>
          <w:rFonts w:ascii="Times New Roman" w:hAnsi="Times New Roman" w:cs="Times New Roman"/>
          <w:b/>
          <w:sz w:val="24"/>
          <w:szCs w:val="24"/>
        </w:rPr>
        <w:t>Financijski učinci Plana razvoja sustava civilne zaštite Općine Topusko za naredno trogodišnje razdoblje (2024. – 2026.)</w:t>
      </w:r>
    </w:p>
    <w:p w:rsidR="003160FC" w:rsidRPr="00AD4061" w:rsidRDefault="003160FC" w:rsidP="003160FC">
      <w:pPr>
        <w:spacing w:after="0" w:line="240" w:lineRule="auto"/>
        <w:ind w:left="-567"/>
        <w:jc w:val="both"/>
        <w:rPr>
          <w:rFonts w:ascii="Times New Roman" w:hAnsi="Times New Roman" w:cs="Times New Roman"/>
          <w:b/>
          <w:sz w:val="24"/>
          <w:szCs w:val="24"/>
        </w:rPr>
      </w:pPr>
    </w:p>
    <w:p w:rsidR="003160FC" w:rsidRPr="00AD4061" w:rsidRDefault="003160FC" w:rsidP="003160FC">
      <w:pPr>
        <w:spacing w:after="0" w:line="240" w:lineRule="auto"/>
        <w:ind w:left="-567"/>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6"/>
        <w:gridCol w:w="1990"/>
        <w:gridCol w:w="1824"/>
        <w:gridCol w:w="1824"/>
        <w:gridCol w:w="1824"/>
      </w:tblGrid>
      <w:tr w:rsidR="003160FC" w:rsidRPr="00AD4061" w:rsidTr="00AB0F67">
        <w:tc>
          <w:tcPr>
            <w:tcW w:w="9288" w:type="dxa"/>
            <w:gridSpan w:val="5"/>
            <w:tcBorders>
              <w:top w:val="single" w:sz="4" w:space="0" w:color="auto"/>
              <w:left w:val="single" w:sz="4" w:space="0" w:color="auto"/>
              <w:bottom w:val="single" w:sz="4" w:space="0" w:color="auto"/>
              <w:right w:val="single" w:sz="4" w:space="0" w:color="auto"/>
            </w:tcBorders>
            <w:shd w:val="clear" w:color="auto" w:fill="C6D9F1"/>
            <w:hideMark/>
          </w:tcPr>
          <w:p w:rsidR="003160FC" w:rsidRPr="00AD4061" w:rsidRDefault="003160FC" w:rsidP="00AB0F67">
            <w:pPr>
              <w:tabs>
                <w:tab w:val="left" w:pos="5010"/>
              </w:tabs>
              <w:suppressAutoHyphens/>
              <w:autoSpaceDN w:val="0"/>
              <w:jc w:val="center"/>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 xml:space="preserve">PLANIRANA SREDSTVA ZA RAZVOJ SUSTAVA CIVILNE ZAŠTITE </w:t>
            </w:r>
          </w:p>
          <w:p w:rsidR="003160FC" w:rsidRPr="00AD4061" w:rsidRDefault="003160FC" w:rsidP="00AB0F67">
            <w:pPr>
              <w:tabs>
                <w:tab w:val="left" w:pos="5010"/>
              </w:tabs>
              <w:suppressAutoHyphens/>
              <w:autoSpaceDN w:val="0"/>
              <w:jc w:val="center"/>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OPĆINE TOPUSKO</w:t>
            </w:r>
          </w:p>
        </w:tc>
      </w:tr>
      <w:tr w:rsidR="003160FC" w:rsidRPr="00AD4061" w:rsidTr="00AB0F67">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 xml:space="preserve">REDNI BROJ </w:t>
            </w:r>
          </w:p>
        </w:tc>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NAZV SUBJEKTA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 xml:space="preserve"> 2024. GODINA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2025. GODINA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2026. GODINA</w:t>
            </w:r>
          </w:p>
        </w:tc>
      </w:tr>
      <w:tr w:rsidR="003160FC" w:rsidRPr="00AD4061" w:rsidTr="00AB0F67">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jc w:val="center"/>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w:t>
            </w:r>
          </w:p>
        </w:tc>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DRUŠTVO CRVENOG KRIŽA TOPUSKO</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13.500,00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13.500,00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13.500,00 eura</w:t>
            </w:r>
          </w:p>
        </w:tc>
      </w:tr>
      <w:tr w:rsidR="003160FC" w:rsidRPr="00AD4061" w:rsidTr="00AB0F67">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jc w:val="center"/>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w:t>
            </w:r>
          </w:p>
        </w:tc>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DOBROVOLJNO VATROGASNO DRUŠTVO TOPUSKO</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25.000,00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25.000,00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25.000,00 eura</w:t>
            </w:r>
          </w:p>
        </w:tc>
      </w:tr>
      <w:tr w:rsidR="003160FC" w:rsidRPr="00AD4061" w:rsidTr="00AB0F67">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jc w:val="center"/>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3</w:t>
            </w:r>
          </w:p>
        </w:tc>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OPREMANJE POSTROJBE CIVILNE ZAŠTITE OPĆINE TOPUSKO</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1.000,00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1.000,00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kern w:val="3"/>
                <w:sz w:val="24"/>
                <w:szCs w:val="24"/>
              </w:rPr>
            </w:pPr>
            <w:r w:rsidRPr="00AD4061">
              <w:rPr>
                <w:rFonts w:ascii="Times New Roman" w:eastAsia="Times New Roman" w:hAnsi="Times New Roman" w:cs="Times New Roman"/>
                <w:kern w:val="3"/>
                <w:sz w:val="24"/>
                <w:szCs w:val="24"/>
              </w:rPr>
              <w:t>1.000,00 eura</w:t>
            </w:r>
          </w:p>
        </w:tc>
      </w:tr>
      <w:tr w:rsidR="003160FC" w:rsidRPr="00AD4061" w:rsidTr="00AB0F67">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jc w:val="center"/>
              <w:rPr>
                <w:rFonts w:ascii="Times New Roman" w:eastAsia="Times New Roman" w:hAnsi="Times New Roman" w:cs="Times New Roman"/>
                <w:b/>
                <w:bCs/>
                <w:kern w:val="3"/>
                <w:sz w:val="24"/>
                <w:szCs w:val="24"/>
              </w:rPr>
            </w:pPr>
            <w:r w:rsidRPr="00AD4061">
              <w:rPr>
                <w:rFonts w:ascii="Times New Roman" w:eastAsia="Times New Roman" w:hAnsi="Times New Roman" w:cs="Times New Roman"/>
                <w:b/>
                <w:bCs/>
                <w:kern w:val="3"/>
                <w:sz w:val="24"/>
                <w:szCs w:val="24"/>
              </w:rPr>
              <w:t>UKUPNO</w:t>
            </w:r>
          </w:p>
        </w:tc>
        <w:tc>
          <w:tcPr>
            <w:tcW w:w="1857"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b/>
                <w:bCs/>
                <w:kern w:val="3"/>
                <w:sz w:val="24"/>
                <w:szCs w:val="24"/>
              </w:rPr>
            </w:pPr>
            <w:r w:rsidRPr="00AD4061">
              <w:rPr>
                <w:rFonts w:ascii="Times New Roman" w:eastAsia="Times New Roman" w:hAnsi="Times New Roman" w:cs="Times New Roman"/>
                <w:b/>
                <w:bCs/>
                <w:kern w:val="3"/>
                <w:sz w:val="24"/>
                <w:szCs w:val="24"/>
              </w:rPr>
              <w:t xml:space="preserve">          </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b/>
                <w:bCs/>
                <w:kern w:val="3"/>
                <w:sz w:val="24"/>
                <w:szCs w:val="24"/>
              </w:rPr>
            </w:pPr>
            <w:r w:rsidRPr="00AD4061">
              <w:rPr>
                <w:rFonts w:ascii="Times New Roman" w:eastAsia="Times New Roman" w:hAnsi="Times New Roman" w:cs="Times New Roman"/>
                <w:b/>
                <w:bCs/>
                <w:kern w:val="3"/>
                <w:sz w:val="24"/>
                <w:szCs w:val="24"/>
              </w:rPr>
              <w:t>39.500,00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b/>
                <w:bCs/>
                <w:kern w:val="3"/>
                <w:sz w:val="24"/>
                <w:szCs w:val="24"/>
              </w:rPr>
            </w:pPr>
            <w:r w:rsidRPr="00AD4061">
              <w:rPr>
                <w:rFonts w:ascii="Times New Roman" w:eastAsia="Times New Roman" w:hAnsi="Times New Roman" w:cs="Times New Roman"/>
                <w:b/>
                <w:bCs/>
                <w:kern w:val="3"/>
                <w:sz w:val="24"/>
                <w:szCs w:val="24"/>
              </w:rPr>
              <w:t>39.500,00 eura</w:t>
            </w:r>
          </w:p>
        </w:tc>
        <w:tc>
          <w:tcPr>
            <w:tcW w:w="1858" w:type="dxa"/>
            <w:tcBorders>
              <w:top w:val="single" w:sz="4" w:space="0" w:color="auto"/>
              <w:left w:val="single" w:sz="4" w:space="0" w:color="auto"/>
              <w:bottom w:val="single" w:sz="4" w:space="0" w:color="auto"/>
              <w:right w:val="single" w:sz="4" w:space="0" w:color="auto"/>
            </w:tcBorders>
            <w:hideMark/>
          </w:tcPr>
          <w:p w:rsidR="003160FC" w:rsidRPr="00AD4061" w:rsidRDefault="003160FC" w:rsidP="00AB0F67">
            <w:pPr>
              <w:tabs>
                <w:tab w:val="left" w:pos="5010"/>
              </w:tabs>
              <w:suppressAutoHyphens/>
              <w:autoSpaceDN w:val="0"/>
              <w:rPr>
                <w:rFonts w:ascii="Times New Roman" w:eastAsia="Times New Roman" w:hAnsi="Times New Roman" w:cs="Times New Roman"/>
                <w:b/>
                <w:bCs/>
                <w:kern w:val="3"/>
                <w:sz w:val="24"/>
                <w:szCs w:val="24"/>
              </w:rPr>
            </w:pPr>
            <w:r w:rsidRPr="00AD4061">
              <w:rPr>
                <w:rFonts w:ascii="Times New Roman" w:eastAsia="Times New Roman" w:hAnsi="Times New Roman" w:cs="Times New Roman"/>
                <w:b/>
                <w:bCs/>
                <w:kern w:val="3"/>
                <w:sz w:val="24"/>
                <w:szCs w:val="24"/>
              </w:rPr>
              <w:t>39.500,00 eura</w:t>
            </w:r>
          </w:p>
        </w:tc>
      </w:tr>
    </w:tbl>
    <w:p w:rsidR="003160FC" w:rsidRPr="00AD4061" w:rsidRDefault="003160FC" w:rsidP="003160FC">
      <w:pPr>
        <w:rPr>
          <w:rFonts w:ascii="Times New Roman" w:hAnsi="Times New Roman" w:cs="Times New Roman"/>
          <w:sz w:val="24"/>
          <w:szCs w:val="24"/>
        </w:rPr>
      </w:pPr>
    </w:p>
    <w:p w:rsidR="007851F5" w:rsidRPr="00AD4061" w:rsidRDefault="007851F5">
      <w:pPr>
        <w:rPr>
          <w:rFonts w:ascii="Times New Roman" w:hAnsi="Times New Roman" w:cs="Times New Roman"/>
          <w:sz w:val="24"/>
          <w:szCs w:val="24"/>
        </w:rPr>
      </w:pPr>
    </w:p>
    <w:sectPr w:rsidR="007851F5" w:rsidRPr="00AD4061" w:rsidSect="003E494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E1445"/>
    <w:multiLevelType w:val="multilevel"/>
    <w:tmpl w:val="0B2E144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5761003"/>
    <w:multiLevelType w:val="multilevel"/>
    <w:tmpl w:val="1576100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9D4426"/>
    <w:multiLevelType w:val="multilevel"/>
    <w:tmpl w:val="169D4426"/>
    <w:lvl w:ilvl="0">
      <w:start w:val="2"/>
      <w:numFmt w:val="bullet"/>
      <w:lvlText w:val="-"/>
      <w:lvlJc w:val="left"/>
      <w:pPr>
        <w:ind w:left="720" w:hanging="360"/>
      </w:pPr>
      <w:rPr>
        <w:rFonts w:ascii="Arial Narrow" w:eastAsia="Times New Roman" w:hAnsi="Arial Narrow" w:cs="Times New Roman"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E4B33F0"/>
    <w:multiLevelType w:val="multilevel"/>
    <w:tmpl w:val="2E4B33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isplayBackgroundShape/>
  <w:proofState w:spelling="clean" w:grammar="clean"/>
  <w:defaultTabStop w:val="720"/>
  <w:characterSpacingControl w:val="doNotCompress"/>
  <w:compat/>
  <w:rsids>
    <w:rsidRoot w:val="003160FC"/>
    <w:rsid w:val="003160FC"/>
    <w:rsid w:val="00336045"/>
    <w:rsid w:val="005926FB"/>
    <w:rsid w:val="007851F5"/>
    <w:rsid w:val="00AD4061"/>
    <w:rsid w:val="00B500D8"/>
    <w:rsid w:val="00F97D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FC"/>
    <w:pPr>
      <w:spacing w:after="160" w:line="254" w:lineRule="auto"/>
    </w:pPr>
    <w:rPr>
      <w:rFonts w:ascii="Calibri" w:eastAsia="Calibri" w:hAnsi="Calibri" w:cs="Arial"/>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2458</Words>
  <Characters>14014</Characters>
  <Application>Microsoft Office Word</Application>
  <DocSecurity>0</DocSecurity>
  <Lines>116</Lines>
  <Paragraphs>32</Paragraphs>
  <ScaleCrop>false</ScaleCrop>
  <Company>Grizli777</Company>
  <LinksUpToDate>false</LinksUpToDate>
  <CharactersWithSpaces>16440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IVICA</dc:creator>
  <cp:lastModifiedBy>IVICA</cp:lastModifiedBy>
  <cp:revision>4</cp:revision>
  <dcterms:created xsi:type="dcterms:W3CDTF">2023-12-11T13:04:00Z</dcterms:created>
  <dcterms:modified xsi:type="dcterms:W3CDTF">2023-12-11T13:23:00Z</dcterms:modified>
</cp:coreProperties>
</file>